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E6" w:rsidRPr="00B70BE6" w:rsidRDefault="00B70BE6" w:rsidP="00993E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сопровождение </w:t>
      </w:r>
    </w:p>
    <w:p w:rsidR="00B70BE6" w:rsidRPr="003179C7" w:rsidRDefault="00B70BE6" w:rsidP="009F7BA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Pr="003179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Простая презентационная техника </w:t>
      </w:r>
      <w:proofErr w:type="spellStart"/>
      <w:r>
        <w:rPr>
          <w:sz w:val="28"/>
          <w:szCs w:val="28"/>
          <w:lang w:val="en-US"/>
        </w:rPr>
        <w:t>ActivInspire</w:t>
      </w:r>
      <w:proofErr w:type="spellEnd"/>
    </w:p>
    <w:p w:rsidR="00B70BE6" w:rsidRPr="000A0D5F" w:rsidRDefault="00B70BE6" w:rsidP="00B70BE6">
      <w:pPr>
        <w:rPr>
          <w:sz w:val="28"/>
          <w:szCs w:val="28"/>
        </w:rPr>
      </w:pPr>
      <w:r w:rsidRPr="000A0D5F">
        <w:rPr>
          <w:sz w:val="28"/>
          <w:szCs w:val="28"/>
        </w:rPr>
        <w:t xml:space="preserve">                              </w:t>
      </w:r>
    </w:p>
    <w:p w:rsidR="009F7BAC" w:rsidRDefault="00B70BE6" w:rsidP="00B70B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0D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0A0D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Автор</w:t>
      </w:r>
      <w:r w:rsidR="009F7BA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="009F7BAC" w:rsidRPr="009F7BAC">
        <w:rPr>
          <w:sz w:val="28"/>
          <w:szCs w:val="28"/>
        </w:rPr>
        <w:t>Т</w:t>
      </w:r>
      <w:r w:rsidR="009F7BAC">
        <w:rPr>
          <w:sz w:val="28"/>
          <w:szCs w:val="28"/>
        </w:rPr>
        <w:t>ерехова Лариса Николаевна</w:t>
      </w:r>
    </w:p>
    <w:p w:rsidR="009F7BAC" w:rsidRDefault="009F7BAC" w:rsidP="00B70B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учитель английского языка</w:t>
      </w:r>
    </w:p>
    <w:p w:rsidR="009F7BAC" w:rsidRDefault="009F7BAC" w:rsidP="00B70BE6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МБОУ СОШ с. </w:t>
      </w:r>
      <w:proofErr w:type="spellStart"/>
      <w:r>
        <w:rPr>
          <w:sz w:val="28"/>
          <w:szCs w:val="28"/>
        </w:rPr>
        <w:t>Стегаловка</w:t>
      </w:r>
      <w:proofErr w:type="spellEnd"/>
      <w:r w:rsidR="00B70BE6" w:rsidRPr="009F7BAC">
        <w:rPr>
          <w:b/>
          <w:sz w:val="28"/>
          <w:szCs w:val="28"/>
        </w:rPr>
        <w:t xml:space="preserve"> </w:t>
      </w:r>
    </w:p>
    <w:p w:rsidR="009F7BAC" w:rsidRDefault="009F7BAC" w:rsidP="00B70BE6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 w:rsidRPr="009F7BAC">
        <w:rPr>
          <w:sz w:val="28"/>
          <w:szCs w:val="28"/>
        </w:rPr>
        <w:t>Долгоруковский</w:t>
      </w:r>
      <w:proofErr w:type="spellEnd"/>
      <w:r w:rsidRPr="009F7BA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</w:p>
    <w:p w:rsidR="00B70BE6" w:rsidRPr="009F7BAC" w:rsidRDefault="009F7BAC" w:rsidP="00B70BE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Липецкая область</w:t>
      </w:r>
      <w:r w:rsidR="00B70BE6" w:rsidRPr="009F7BAC">
        <w:rPr>
          <w:sz w:val="28"/>
          <w:szCs w:val="28"/>
        </w:rPr>
        <w:t xml:space="preserve">        </w:t>
      </w:r>
    </w:p>
    <w:p w:rsidR="00B70BE6" w:rsidRDefault="00B70BE6" w:rsidP="00B70BE6">
      <w:pPr>
        <w:rPr>
          <w:b/>
          <w:sz w:val="28"/>
          <w:szCs w:val="28"/>
        </w:rPr>
      </w:pPr>
    </w:p>
    <w:p w:rsidR="00B70BE6" w:rsidRDefault="00B70BE6" w:rsidP="00B70BE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Краткое описание ресурса</w:t>
      </w:r>
    </w:p>
    <w:p w:rsidR="00B70BE6" w:rsidRPr="00CC64B5" w:rsidRDefault="00B70BE6" w:rsidP="00B70BE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Спецфайл</w:t>
      </w:r>
      <w:proofErr w:type="spellEnd"/>
      <w:r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  <w:lang w:val="en-US"/>
        </w:rPr>
        <w:t>ActivInspire</w:t>
      </w:r>
      <w:proofErr w:type="spellEnd"/>
      <w:r w:rsidRPr="00CC6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расширением. </w:t>
      </w:r>
      <w:r>
        <w:rPr>
          <w:sz w:val="28"/>
          <w:szCs w:val="28"/>
          <w:lang w:val="en-US"/>
        </w:rPr>
        <w:t>flipchart</w:t>
      </w:r>
      <w:r w:rsidRPr="00CC64B5">
        <w:rPr>
          <w:sz w:val="28"/>
          <w:szCs w:val="28"/>
        </w:rPr>
        <w:t>.</w:t>
      </w:r>
    </w:p>
    <w:p w:rsidR="00192EBE" w:rsidRPr="00CC64B5" w:rsidRDefault="00FD31B6" w:rsidP="003D3EC3">
      <w:pPr>
        <w:ind w:left="705"/>
        <w:rPr>
          <w:sz w:val="28"/>
          <w:szCs w:val="28"/>
        </w:rPr>
      </w:pPr>
      <w:r>
        <w:rPr>
          <w:sz w:val="28"/>
          <w:szCs w:val="28"/>
        </w:rPr>
        <w:t>Технология приема «Спрятать-Показать» на примере созд</w:t>
      </w:r>
      <w:r w:rsidR="00FB05C0">
        <w:rPr>
          <w:sz w:val="28"/>
          <w:szCs w:val="28"/>
        </w:rPr>
        <w:t>ания объектов с назначенными действиями «Скрытие»</w:t>
      </w:r>
      <w:r w:rsidR="00B70BE6">
        <w:rPr>
          <w:sz w:val="28"/>
          <w:szCs w:val="28"/>
        </w:rPr>
        <w:t>.</w:t>
      </w:r>
    </w:p>
    <w:tbl>
      <w:tblPr>
        <w:tblStyle w:val="a3"/>
        <w:tblW w:w="10728" w:type="dxa"/>
        <w:tblInd w:w="-1080" w:type="dxa"/>
        <w:tblLayout w:type="fixed"/>
        <w:tblLook w:val="01E0"/>
      </w:tblPr>
      <w:tblGrid>
        <w:gridCol w:w="468"/>
        <w:gridCol w:w="4320"/>
        <w:gridCol w:w="5940"/>
      </w:tblGrid>
      <w:tr w:rsidR="00B70BE6" w:rsidTr="00D81D83">
        <w:trPr>
          <w:trHeight w:val="188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B70BE6" w:rsidRDefault="00132647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0BE6">
              <w:rPr>
                <w:sz w:val="28"/>
                <w:szCs w:val="28"/>
              </w:rPr>
              <w:t>траниц</w:t>
            </w:r>
            <w:r>
              <w:rPr>
                <w:sz w:val="28"/>
                <w:szCs w:val="28"/>
              </w:rPr>
              <w:t>ы</w:t>
            </w:r>
            <w:r w:rsidR="00B70BE6">
              <w:rPr>
                <w:sz w:val="28"/>
                <w:szCs w:val="28"/>
              </w:rPr>
              <w:t xml:space="preserve"> </w:t>
            </w:r>
            <w:proofErr w:type="spellStart"/>
            <w:r w:rsidR="00B70BE6">
              <w:rPr>
                <w:sz w:val="28"/>
                <w:szCs w:val="28"/>
              </w:rPr>
              <w:t>флипчарта</w:t>
            </w:r>
            <w:proofErr w:type="spellEnd"/>
          </w:p>
        </w:tc>
        <w:tc>
          <w:tcPr>
            <w:tcW w:w="5940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Описание</w:t>
            </w:r>
          </w:p>
        </w:tc>
      </w:tr>
      <w:tr w:rsidR="00B70BE6" w:rsidTr="00D81D83">
        <w:trPr>
          <w:trHeight w:val="1931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70BE6" w:rsidRDefault="005A6221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3" name="Рисунок 1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70BE6" w:rsidRPr="00DE334F" w:rsidRDefault="00B70BE6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Титульная страница</w:t>
            </w:r>
          </w:p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данные автора</w:t>
            </w:r>
            <w:r w:rsidR="00561AE3">
              <w:rPr>
                <w:sz w:val="28"/>
                <w:szCs w:val="28"/>
              </w:rPr>
              <w:t xml:space="preserve"> (текстовые объекты заблокированы)</w:t>
            </w:r>
            <w:r>
              <w:rPr>
                <w:sz w:val="28"/>
                <w:szCs w:val="28"/>
              </w:rPr>
              <w:t>.</w:t>
            </w:r>
            <w:r w:rsidR="00561AE3">
              <w:rPr>
                <w:sz w:val="28"/>
                <w:szCs w:val="28"/>
              </w:rPr>
              <w:t xml:space="preserve"> </w:t>
            </w:r>
          </w:p>
          <w:p w:rsidR="003B1A80" w:rsidRPr="003B1A80" w:rsidRDefault="00B70BE6" w:rsidP="003B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Использовался инструмент Текст и </w:t>
            </w:r>
            <w:r w:rsidR="00192EBE">
              <w:rPr>
                <w:sz w:val="28"/>
                <w:szCs w:val="28"/>
              </w:rPr>
              <w:t>его свойства: размер, цвет</w:t>
            </w:r>
            <w:r w:rsidR="00FD31B6">
              <w:rPr>
                <w:sz w:val="28"/>
                <w:szCs w:val="28"/>
              </w:rPr>
              <w:t xml:space="preserve">. </w:t>
            </w:r>
            <w:r w:rsidR="003B1A80">
              <w:rPr>
                <w:sz w:val="28"/>
                <w:szCs w:val="28"/>
              </w:rPr>
              <w:t xml:space="preserve">Фон из коллекции </w:t>
            </w:r>
            <w:r w:rsidR="003B1A80">
              <w:rPr>
                <w:sz w:val="28"/>
                <w:szCs w:val="28"/>
                <w:lang w:val="en-US"/>
              </w:rPr>
              <w:t>AI</w:t>
            </w:r>
            <w:r w:rsidR="003B1A80">
              <w:rPr>
                <w:sz w:val="28"/>
                <w:szCs w:val="28"/>
              </w:rPr>
              <w:t>.</w:t>
            </w:r>
          </w:p>
          <w:p w:rsidR="002C5010" w:rsidRDefault="003B1A80" w:rsidP="002C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1AE3" w:rsidRDefault="00561AE3" w:rsidP="002C5010">
            <w:pPr>
              <w:rPr>
                <w:sz w:val="28"/>
                <w:szCs w:val="28"/>
              </w:rPr>
            </w:pPr>
          </w:p>
          <w:p w:rsidR="00561AE3" w:rsidRDefault="00561AE3" w:rsidP="002C5010">
            <w:pPr>
              <w:rPr>
                <w:sz w:val="28"/>
                <w:szCs w:val="28"/>
              </w:rPr>
            </w:pPr>
          </w:p>
          <w:p w:rsidR="00561AE3" w:rsidRDefault="00561AE3" w:rsidP="002C5010">
            <w:pPr>
              <w:rPr>
                <w:sz w:val="28"/>
                <w:szCs w:val="28"/>
              </w:rPr>
            </w:pPr>
          </w:p>
          <w:p w:rsidR="00561AE3" w:rsidRDefault="00561AE3" w:rsidP="002C5010">
            <w:pPr>
              <w:rPr>
                <w:sz w:val="28"/>
                <w:szCs w:val="28"/>
              </w:rPr>
            </w:pPr>
          </w:p>
        </w:tc>
      </w:tr>
      <w:tr w:rsidR="00B70BE6" w:rsidTr="00D81D83">
        <w:trPr>
          <w:trHeight w:val="2014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70BE6" w:rsidRDefault="005A6221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13" name="Рисунок 2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70BE6" w:rsidRDefault="00CD5D0A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3B1A80" w:rsidRDefault="00561AE3" w:rsidP="003B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отвечают на </w:t>
            </w:r>
            <w:proofErr w:type="gramStart"/>
            <w:r>
              <w:rPr>
                <w:sz w:val="28"/>
                <w:szCs w:val="28"/>
              </w:rPr>
              <w:t>вопрос</w:t>
            </w:r>
            <w:proofErr w:type="gramEnd"/>
            <w:r>
              <w:rPr>
                <w:sz w:val="28"/>
                <w:szCs w:val="28"/>
              </w:rPr>
              <w:t xml:space="preserve"> «Какой один из самых известных символов Хэллоуина?» </w:t>
            </w:r>
            <w:proofErr w:type="gramStart"/>
            <w:r>
              <w:rPr>
                <w:sz w:val="28"/>
                <w:szCs w:val="28"/>
              </w:rPr>
              <w:t>Проверяем: подводим курсор на пространство под вопросом и нажимаем левой кнопкой, появляется картинка</w:t>
            </w:r>
            <w:r w:rsidR="00CF6885">
              <w:rPr>
                <w:sz w:val="28"/>
                <w:szCs w:val="28"/>
              </w:rPr>
              <w:t xml:space="preserve"> </w:t>
            </w:r>
            <w:r w:rsidR="00CF6885">
              <w:rPr>
                <w:sz w:val="28"/>
                <w:szCs w:val="28"/>
                <w:lang w:val="en-US"/>
              </w:rPr>
              <w:t>Jack</w:t>
            </w:r>
            <w:r w:rsidR="00CF6885" w:rsidRPr="00993ED4">
              <w:rPr>
                <w:sz w:val="28"/>
                <w:szCs w:val="28"/>
              </w:rPr>
              <w:t xml:space="preserve"> </w:t>
            </w:r>
            <w:r w:rsidR="00CF6885">
              <w:rPr>
                <w:sz w:val="28"/>
                <w:szCs w:val="28"/>
                <w:lang w:val="en-US"/>
              </w:rPr>
              <w:t>O</w:t>
            </w:r>
            <w:r w:rsidR="00CF6885" w:rsidRPr="00993ED4">
              <w:rPr>
                <w:sz w:val="28"/>
                <w:szCs w:val="28"/>
              </w:rPr>
              <w:t>’</w:t>
            </w:r>
            <w:r w:rsidR="00CF6885">
              <w:rPr>
                <w:sz w:val="28"/>
                <w:szCs w:val="28"/>
                <w:lang w:val="en-US"/>
              </w:rPr>
              <w:t>Lantern</w:t>
            </w:r>
            <w:r w:rsidR="00CF6885" w:rsidRPr="00993ED4">
              <w:rPr>
                <w:sz w:val="28"/>
                <w:szCs w:val="28"/>
              </w:rPr>
              <w:t xml:space="preserve"> </w:t>
            </w:r>
            <w:r w:rsidR="00CF6885">
              <w:rPr>
                <w:sz w:val="28"/>
                <w:szCs w:val="28"/>
              </w:rPr>
              <w:t xml:space="preserve">(из Пакета ресурсов </w:t>
            </w:r>
            <w:r w:rsidR="00CF6885" w:rsidRPr="00993ED4">
              <w:rPr>
                <w:sz w:val="28"/>
                <w:szCs w:val="28"/>
              </w:rPr>
              <w:t>“</w:t>
            </w:r>
            <w:r w:rsidR="00CF6885">
              <w:rPr>
                <w:sz w:val="28"/>
                <w:szCs w:val="28"/>
                <w:lang w:val="en-US"/>
              </w:rPr>
              <w:t>Halloween</w:t>
            </w:r>
            <w:r w:rsidR="00CF6885" w:rsidRPr="00993ED4">
              <w:rPr>
                <w:sz w:val="28"/>
                <w:szCs w:val="28"/>
              </w:rPr>
              <w:t>.</w:t>
            </w:r>
            <w:proofErr w:type="gramEnd"/>
            <w:r w:rsidR="00CF6885" w:rsidRPr="00993ED4">
              <w:rPr>
                <w:sz w:val="28"/>
                <w:szCs w:val="28"/>
              </w:rPr>
              <w:t xml:space="preserve"> </w:t>
            </w:r>
            <w:r w:rsidR="00CF6885">
              <w:rPr>
                <w:sz w:val="28"/>
                <w:szCs w:val="28"/>
                <w:lang w:val="en-US"/>
              </w:rPr>
              <w:t>Images</w:t>
            </w:r>
            <w:r w:rsidR="00CF6885" w:rsidRPr="00993ED4">
              <w:rPr>
                <w:sz w:val="28"/>
                <w:szCs w:val="28"/>
              </w:rPr>
              <w:t>”</w:t>
            </w:r>
            <w:r w:rsidR="00CF6885">
              <w:rPr>
                <w:sz w:val="28"/>
                <w:szCs w:val="28"/>
              </w:rPr>
              <w:t xml:space="preserve">). Фон картинки изменен </w:t>
            </w:r>
            <w:proofErr w:type="gramStart"/>
            <w:r w:rsidR="00CF6885">
              <w:rPr>
                <w:sz w:val="28"/>
                <w:szCs w:val="28"/>
              </w:rPr>
              <w:t>на</w:t>
            </w:r>
            <w:proofErr w:type="gramEnd"/>
            <w:r w:rsidR="00CF6885">
              <w:rPr>
                <w:sz w:val="28"/>
                <w:szCs w:val="28"/>
              </w:rPr>
              <w:t xml:space="preserve"> прозрачный: Обозреватель свойств – </w:t>
            </w:r>
            <w:proofErr w:type="gramStart"/>
            <w:r w:rsidR="00CF6885">
              <w:rPr>
                <w:sz w:val="28"/>
                <w:szCs w:val="28"/>
              </w:rPr>
              <w:t>Разное</w:t>
            </w:r>
            <w:proofErr w:type="gramEnd"/>
            <w:r w:rsidR="00CF6885">
              <w:rPr>
                <w:sz w:val="28"/>
                <w:szCs w:val="28"/>
              </w:rPr>
              <w:t xml:space="preserve"> – Прозрачный цвет. Действие назначено на сам объект (при щелчке по этому объекту объект прячется или показывается). </w:t>
            </w:r>
            <w:r w:rsidR="003B1A80">
              <w:rPr>
                <w:sz w:val="28"/>
                <w:szCs w:val="28"/>
              </w:rPr>
              <w:t xml:space="preserve">Фон из коллекции </w:t>
            </w:r>
            <w:r w:rsidR="003B1A80">
              <w:rPr>
                <w:sz w:val="28"/>
                <w:szCs w:val="28"/>
                <w:lang w:val="en-US"/>
              </w:rPr>
              <w:t>AI</w:t>
            </w:r>
            <w:r w:rsidR="003B1A80">
              <w:rPr>
                <w:sz w:val="28"/>
                <w:szCs w:val="28"/>
              </w:rPr>
              <w:t>.</w:t>
            </w:r>
          </w:p>
          <w:p w:rsidR="00CD5D0A" w:rsidRPr="004C7C0C" w:rsidRDefault="003B1A80" w:rsidP="0061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0BE6" w:rsidTr="00D81D83">
        <w:trPr>
          <w:trHeight w:val="3236"/>
        </w:trPr>
        <w:tc>
          <w:tcPr>
            <w:tcW w:w="468" w:type="dxa"/>
          </w:tcPr>
          <w:p w:rsidR="00B70BE6" w:rsidRDefault="00B70BE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B70BE6" w:rsidRDefault="00FB05C0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8" name="Рисунок 3" descr="C:\Documents and Settings\Admin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F6885" w:rsidRDefault="00CF6885" w:rsidP="00CF68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Фрагмент учебного материала</w:t>
            </w:r>
          </w:p>
          <w:p w:rsidR="00B70BE6" w:rsidRPr="00E40234" w:rsidRDefault="00CF6885" w:rsidP="00CF68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CF6885">
              <w:rPr>
                <w:sz w:val="28"/>
                <w:szCs w:val="28"/>
              </w:rPr>
              <w:t>ействие назначено на целевой объект, т.е. при щелчке по объекту</w:t>
            </w:r>
            <w:r>
              <w:rPr>
                <w:sz w:val="28"/>
                <w:szCs w:val="28"/>
              </w:rPr>
              <w:t xml:space="preserve"> </w:t>
            </w:r>
            <w:r w:rsidRPr="00CF6885">
              <w:rPr>
                <w:sz w:val="28"/>
                <w:szCs w:val="28"/>
              </w:rPr>
              <w:t>- три</w:t>
            </w:r>
            <w:r>
              <w:rPr>
                <w:sz w:val="28"/>
                <w:szCs w:val="28"/>
              </w:rPr>
              <w:t>ггеру (</w:t>
            </w:r>
            <w:r w:rsidR="00E40234">
              <w:rPr>
                <w:sz w:val="28"/>
                <w:szCs w:val="28"/>
              </w:rPr>
              <w:t>человечек в левом нижнем углу</w:t>
            </w:r>
            <w:r w:rsidRPr="00CF6885">
              <w:rPr>
                <w:sz w:val="28"/>
                <w:szCs w:val="28"/>
              </w:rPr>
              <w:t>) появляется другой объект, который является целью</w:t>
            </w:r>
            <w:r w:rsidR="00E40234">
              <w:rPr>
                <w:sz w:val="28"/>
                <w:szCs w:val="28"/>
              </w:rPr>
              <w:t xml:space="preserve"> (Вопрос:</w:t>
            </w:r>
            <w:proofErr w:type="gramEnd"/>
            <w:r w:rsidR="00E40234">
              <w:rPr>
                <w:sz w:val="28"/>
                <w:szCs w:val="28"/>
              </w:rPr>
              <w:t xml:space="preserve"> Знаете ли Вы персонажей Хэллоуина? </w:t>
            </w:r>
            <w:proofErr w:type="gramStart"/>
            <w:r w:rsidR="00E40234">
              <w:rPr>
                <w:sz w:val="28"/>
                <w:szCs w:val="28"/>
              </w:rPr>
              <w:t>Назовите их)</w:t>
            </w:r>
            <w:r w:rsidRPr="00CF6885">
              <w:rPr>
                <w:sz w:val="28"/>
                <w:szCs w:val="28"/>
              </w:rPr>
              <w:t>.</w:t>
            </w:r>
            <w:proofErr w:type="gramEnd"/>
            <w:r w:rsidR="00E40234">
              <w:rPr>
                <w:sz w:val="28"/>
                <w:szCs w:val="28"/>
              </w:rPr>
              <w:t xml:space="preserve"> Дети называют персонажей справа. Все картинки из Пакета ресурсов </w:t>
            </w:r>
            <w:r w:rsidR="00E40234" w:rsidRPr="00993ED4">
              <w:rPr>
                <w:sz w:val="28"/>
                <w:szCs w:val="28"/>
              </w:rPr>
              <w:t>“</w:t>
            </w:r>
            <w:r w:rsidR="00E40234">
              <w:rPr>
                <w:sz w:val="28"/>
                <w:szCs w:val="28"/>
                <w:lang w:val="en-US"/>
              </w:rPr>
              <w:t>Halloween</w:t>
            </w:r>
            <w:r w:rsidR="00E40234" w:rsidRPr="00993ED4">
              <w:rPr>
                <w:sz w:val="28"/>
                <w:szCs w:val="28"/>
              </w:rPr>
              <w:t>”</w:t>
            </w:r>
            <w:r w:rsidR="00E40234">
              <w:rPr>
                <w:sz w:val="28"/>
                <w:szCs w:val="28"/>
              </w:rPr>
              <w:t xml:space="preserve"> и </w:t>
            </w:r>
            <w:r w:rsidR="00E40234" w:rsidRPr="00993ED4">
              <w:rPr>
                <w:sz w:val="28"/>
                <w:szCs w:val="28"/>
              </w:rPr>
              <w:t>“</w:t>
            </w:r>
            <w:r w:rsidR="00E40234">
              <w:rPr>
                <w:sz w:val="28"/>
                <w:szCs w:val="28"/>
                <w:lang w:val="en-US"/>
              </w:rPr>
              <w:t>Halloween</w:t>
            </w:r>
            <w:r w:rsidR="00E40234" w:rsidRPr="00993ED4">
              <w:rPr>
                <w:sz w:val="28"/>
                <w:szCs w:val="28"/>
              </w:rPr>
              <w:t xml:space="preserve"> </w:t>
            </w:r>
            <w:r w:rsidR="00E40234">
              <w:rPr>
                <w:sz w:val="28"/>
                <w:szCs w:val="28"/>
                <w:lang w:val="en-US"/>
              </w:rPr>
              <w:t>Animations</w:t>
            </w:r>
            <w:r w:rsidR="00E40234" w:rsidRPr="00993ED4">
              <w:rPr>
                <w:sz w:val="28"/>
                <w:szCs w:val="28"/>
              </w:rPr>
              <w:t>”</w:t>
            </w:r>
            <w:r w:rsidR="00E40234">
              <w:rPr>
                <w:sz w:val="28"/>
                <w:szCs w:val="28"/>
              </w:rPr>
              <w:t xml:space="preserve">. Все объекты заблокированы. Фон из коллекции </w:t>
            </w:r>
            <w:r w:rsidR="00E40234">
              <w:rPr>
                <w:sz w:val="28"/>
                <w:szCs w:val="28"/>
                <w:lang w:val="en-US"/>
              </w:rPr>
              <w:t>AI</w:t>
            </w:r>
            <w:r w:rsidR="00E40234">
              <w:rPr>
                <w:sz w:val="28"/>
                <w:szCs w:val="28"/>
              </w:rPr>
              <w:t>.</w:t>
            </w:r>
          </w:p>
        </w:tc>
      </w:tr>
      <w:tr w:rsidR="00FB05C0" w:rsidTr="00D81D83">
        <w:trPr>
          <w:trHeight w:val="3236"/>
        </w:trPr>
        <w:tc>
          <w:tcPr>
            <w:tcW w:w="468" w:type="dxa"/>
          </w:tcPr>
          <w:p w:rsidR="00FB05C0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FB05C0" w:rsidRDefault="005A6221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15" name="Рисунок 3" descr="C:\Documents and Settings\Admin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FB05C0" w:rsidRDefault="00E40234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Использованные ресурсы</w:t>
            </w:r>
          </w:p>
        </w:tc>
      </w:tr>
      <w:tr w:rsidR="00B334C8" w:rsidTr="00B334C8">
        <w:trPr>
          <w:trHeight w:val="1140"/>
        </w:trPr>
        <w:tc>
          <w:tcPr>
            <w:tcW w:w="10728" w:type="dxa"/>
            <w:gridSpan w:val="3"/>
          </w:tcPr>
          <w:p w:rsidR="00B334C8" w:rsidRPr="004813F2" w:rsidRDefault="00B334C8" w:rsidP="004813F2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813F2">
              <w:rPr>
                <w:sz w:val="28"/>
                <w:szCs w:val="28"/>
              </w:rPr>
              <w:t>Спецфайл</w:t>
            </w:r>
            <w:proofErr w:type="spellEnd"/>
            <w:r w:rsidRPr="004813F2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4813F2">
              <w:rPr>
                <w:sz w:val="28"/>
                <w:szCs w:val="28"/>
                <w:lang w:val="en-US"/>
              </w:rPr>
              <w:t>ActivInspire</w:t>
            </w:r>
            <w:proofErr w:type="spellEnd"/>
            <w:r w:rsidRPr="004813F2">
              <w:rPr>
                <w:sz w:val="28"/>
                <w:szCs w:val="28"/>
              </w:rPr>
              <w:t xml:space="preserve"> с расширением. </w:t>
            </w:r>
            <w:r w:rsidRPr="004813F2">
              <w:rPr>
                <w:sz w:val="28"/>
                <w:szCs w:val="28"/>
                <w:lang w:val="en-US"/>
              </w:rPr>
              <w:t>flipchart</w:t>
            </w:r>
            <w:r w:rsidRPr="004813F2">
              <w:rPr>
                <w:sz w:val="28"/>
                <w:szCs w:val="28"/>
              </w:rPr>
              <w:t>.</w:t>
            </w:r>
          </w:p>
          <w:p w:rsidR="00B334C8" w:rsidRPr="00151F4D" w:rsidRDefault="002E5EA9" w:rsidP="00B334C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«Простая презентационная техника»</w:t>
            </w:r>
            <w:r w:rsidR="00B334C8">
              <w:rPr>
                <w:sz w:val="28"/>
                <w:szCs w:val="28"/>
              </w:rPr>
              <w:t>.</w:t>
            </w:r>
            <w:r w:rsidR="00151F4D" w:rsidRPr="00993ED4">
              <w:rPr>
                <w:sz w:val="28"/>
                <w:szCs w:val="28"/>
              </w:rPr>
              <w:t xml:space="preserve"> (</w:t>
            </w:r>
            <w:r w:rsidR="00151F4D">
              <w:rPr>
                <w:sz w:val="28"/>
                <w:szCs w:val="28"/>
              </w:rPr>
              <w:t xml:space="preserve">6 класс, тема </w:t>
            </w:r>
            <w:r w:rsidR="00151F4D" w:rsidRPr="00993ED4">
              <w:rPr>
                <w:sz w:val="28"/>
                <w:szCs w:val="28"/>
              </w:rPr>
              <w:t>“</w:t>
            </w:r>
            <w:r w:rsidR="00151F4D">
              <w:rPr>
                <w:sz w:val="28"/>
                <w:szCs w:val="28"/>
                <w:lang w:val="en-US"/>
              </w:rPr>
              <w:t>Animals</w:t>
            </w:r>
            <w:r w:rsidR="00151F4D" w:rsidRPr="00993ED4">
              <w:rPr>
                <w:sz w:val="28"/>
                <w:szCs w:val="28"/>
              </w:rPr>
              <w:t xml:space="preserve"> </w:t>
            </w:r>
            <w:r w:rsidR="00151F4D">
              <w:rPr>
                <w:sz w:val="28"/>
                <w:szCs w:val="28"/>
                <w:lang w:val="en-US"/>
              </w:rPr>
              <w:t>in</w:t>
            </w:r>
            <w:r w:rsidR="00151F4D" w:rsidRPr="00993ED4">
              <w:rPr>
                <w:sz w:val="28"/>
                <w:szCs w:val="28"/>
              </w:rPr>
              <w:t xml:space="preserve"> </w:t>
            </w:r>
            <w:r w:rsidR="00151F4D">
              <w:rPr>
                <w:sz w:val="28"/>
                <w:szCs w:val="28"/>
                <w:lang w:val="en-US"/>
              </w:rPr>
              <w:t>our</w:t>
            </w:r>
            <w:r w:rsidR="00151F4D" w:rsidRPr="00993ED4">
              <w:rPr>
                <w:sz w:val="28"/>
                <w:szCs w:val="28"/>
              </w:rPr>
              <w:t xml:space="preserve"> </w:t>
            </w:r>
            <w:r w:rsidR="00151F4D">
              <w:rPr>
                <w:sz w:val="28"/>
                <w:szCs w:val="28"/>
                <w:lang w:val="en-US"/>
              </w:rPr>
              <w:t>life</w:t>
            </w:r>
            <w:r w:rsidR="00151F4D" w:rsidRPr="00993ED4">
              <w:rPr>
                <w:sz w:val="28"/>
                <w:szCs w:val="28"/>
              </w:rPr>
              <w:t>”</w:t>
            </w:r>
            <w:r w:rsidR="00151F4D">
              <w:rPr>
                <w:sz w:val="28"/>
                <w:szCs w:val="28"/>
              </w:rPr>
              <w:t xml:space="preserve">, УМК </w:t>
            </w:r>
            <w:proofErr w:type="spellStart"/>
            <w:r w:rsidR="00151F4D">
              <w:rPr>
                <w:sz w:val="28"/>
                <w:szCs w:val="28"/>
              </w:rPr>
              <w:t>Биболетовой</w:t>
            </w:r>
            <w:proofErr w:type="spellEnd"/>
            <w:r w:rsidR="00151F4D">
              <w:rPr>
                <w:sz w:val="28"/>
                <w:szCs w:val="28"/>
              </w:rPr>
              <w:t xml:space="preserve"> М.З.)</w:t>
            </w:r>
            <w:r w:rsidR="004813F2">
              <w:rPr>
                <w:sz w:val="28"/>
                <w:szCs w:val="28"/>
              </w:rPr>
              <w:t xml:space="preserve"> </w:t>
            </w:r>
          </w:p>
        </w:tc>
      </w:tr>
      <w:tr w:rsidR="00B70BE6" w:rsidTr="00D81D83">
        <w:trPr>
          <w:trHeight w:val="3211"/>
        </w:trPr>
        <w:tc>
          <w:tcPr>
            <w:tcW w:w="468" w:type="dxa"/>
          </w:tcPr>
          <w:p w:rsidR="00B70BE6" w:rsidRDefault="009636FA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B70BE6" w:rsidRDefault="007A14DF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2" name="Рисунок 4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636FA" w:rsidRPr="00DE334F" w:rsidRDefault="009636FA" w:rsidP="009636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Титульная страница</w:t>
            </w:r>
          </w:p>
          <w:p w:rsidR="009636FA" w:rsidRDefault="009636FA" w:rsidP="0096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данные автора (текстовые объекты заблокированы).</w:t>
            </w:r>
          </w:p>
          <w:p w:rsidR="009636FA" w:rsidRPr="00FF47A2" w:rsidRDefault="009636FA" w:rsidP="009636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Использовался инструмент Текст и его свойства: размер, цвет.  С помощью стрелочки внизу страницы осуществляется переход на следующую страницу. Использовался Обозреватель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действ</w:t>
            </w:r>
            <w:r w:rsidR="00FF47A2">
              <w:rPr>
                <w:sz w:val="28"/>
                <w:szCs w:val="28"/>
              </w:rPr>
              <w:t>ий-Перетащить</w:t>
            </w:r>
            <w:proofErr w:type="spellEnd"/>
            <w:proofErr w:type="gramEnd"/>
            <w:r w:rsidR="00FF47A2">
              <w:rPr>
                <w:sz w:val="28"/>
                <w:szCs w:val="28"/>
              </w:rPr>
              <w:t xml:space="preserve">. </w:t>
            </w:r>
          </w:p>
          <w:p w:rsidR="00B70BE6" w:rsidRPr="004C3E71" w:rsidRDefault="00B70BE6" w:rsidP="009636FA">
            <w:pPr>
              <w:rPr>
                <w:sz w:val="28"/>
                <w:szCs w:val="28"/>
              </w:rPr>
            </w:pPr>
          </w:p>
        </w:tc>
      </w:tr>
      <w:tr w:rsidR="00B70BE6" w:rsidTr="00D81D83">
        <w:trPr>
          <w:trHeight w:val="3354"/>
        </w:trPr>
        <w:tc>
          <w:tcPr>
            <w:tcW w:w="468" w:type="dxa"/>
          </w:tcPr>
          <w:p w:rsidR="00B70BE6" w:rsidRDefault="009636FA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B70BE6" w:rsidRDefault="007A14DF" w:rsidP="00DC52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3" name="Рисунок 5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51F4D" w:rsidRPr="00DC522E" w:rsidRDefault="00151F4D" w:rsidP="00151F4D">
            <w:pPr>
              <w:rPr>
                <w:b/>
                <w:sz w:val="28"/>
                <w:szCs w:val="28"/>
              </w:rPr>
            </w:pPr>
            <w:r w:rsidRPr="00DC522E">
              <w:rPr>
                <w:b/>
                <w:sz w:val="28"/>
                <w:szCs w:val="28"/>
              </w:rPr>
              <w:t>Спрячем текст</w:t>
            </w:r>
          </w:p>
          <w:p w:rsidR="00B70BE6" w:rsidRPr="009636FA" w:rsidRDefault="00151F4D" w:rsidP="00DC522E">
            <w:pPr>
              <w:rPr>
                <w:sz w:val="28"/>
                <w:szCs w:val="28"/>
              </w:rPr>
            </w:pPr>
            <w:r w:rsidRPr="00DC522E">
              <w:rPr>
                <w:sz w:val="28"/>
                <w:szCs w:val="28"/>
              </w:rPr>
              <w:t xml:space="preserve">Написала предложения с пропусками, используя Инструмент </w:t>
            </w:r>
            <w:r w:rsidRPr="00DC522E">
              <w:rPr>
                <w:b/>
                <w:sz w:val="28"/>
                <w:szCs w:val="28"/>
              </w:rPr>
              <w:t>Текст</w:t>
            </w:r>
            <w:r w:rsidRPr="00DC522E">
              <w:rPr>
                <w:sz w:val="28"/>
                <w:szCs w:val="28"/>
              </w:rPr>
              <w:t xml:space="preserve">. Затем  выбрала инструмент </w:t>
            </w:r>
            <w:r w:rsidRPr="00DC522E">
              <w:rPr>
                <w:b/>
                <w:sz w:val="28"/>
                <w:szCs w:val="28"/>
              </w:rPr>
              <w:t>Перо</w:t>
            </w:r>
            <w:r w:rsidR="00DC522E" w:rsidRPr="00DC522E">
              <w:rPr>
                <w:sz w:val="28"/>
                <w:szCs w:val="28"/>
              </w:rPr>
              <w:t>, задала</w:t>
            </w:r>
            <w:r w:rsidRPr="00DC522E">
              <w:rPr>
                <w:sz w:val="28"/>
                <w:szCs w:val="28"/>
              </w:rPr>
              <w:t xml:space="preserve"> ширину </w:t>
            </w:r>
            <w:r w:rsidRPr="00DC522E">
              <w:rPr>
                <w:b/>
                <w:sz w:val="28"/>
                <w:szCs w:val="28"/>
              </w:rPr>
              <w:t>Пера</w:t>
            </w:r>
            <w:r w:rsidRPr="00DC522E">
              <w:rPr>
                <w:sz w:val="28"/>
                <w:szCs w:val="28"/>
              </w:rPr>
              <w:t xml:space="preserve"> и  тот же самый цвет </w:t>
            </w:r>
            <w:r w:rsidRPr="00DC522E">
              <w:rPr>
                <w:b/>
                <w:sz w:val="28"/>
                <w:szCs w:val="28"/>
              </w:rPr>
              <w:t>Пера</w:t>
            </w:r>
            <w:r w:rsidRPr="00DC522E">
              <w:rPr>
                <w:sz w:val="28"/>
                <w:szCs w:val="28"/>
              </w:rPr>
              <w:t>, что и фон стра</w:t>
            </w:r>
            <w:r w:rsidR="00DC522E" w:rsidRPr="00DC522E">
              <w:rPr>
                <w:sz w:val="28"/>
                <w:szCs w:val="28"/>
              </w:rPr>
              <w:t>ницы (</w:t>
            </w:r>
            <w:proofErr w:type="spellStart"/>
            <w:r w:rsidR="00DC522E" w:rsidRPr="00DC522E">
              <w:rPr>
                <w:sz w:val="28"/>
                <w:szCs w:val="28"/>
              </w:rPr>
              <w:t>монозаливка</w:t>
            </w:r>
            <w:proofErr w:type="spellEnd"/>
            <w:r w:rsidR="00DC522E" w:rsidRPr="00DC522E">
              <w:rPr>
                <w:sz w:val="28"/>
                <w:szCs w:val="28"/>
              </w:rPr>
              <w:t>). Закрасила</w:t>
            </w:r>
            <w:r w:rsidRPr="00DC522E">
              <w:rPr>
                <w:sz w:val="28"/>
                <w:szCs w:val="28"/>
              </w:rPr>
              <w:t xml:space="preserve"> ответ </w:t>
            </w:r>
            <w:r w:rsidRPr="00DC522E">
              <w:rPr>
                <w:b/>
                <w:sz w:val="28"/>
                <w:szCs w:val="28"/>
              </w:rPr>
              <w:t>Пером</w:t>
            </w:r>
            <w:r w:rsidR="00DC522E" w:rsidRPr="00DC522E">
              <w:rPr>
                <w:sz w:val="28"/>
                <w:szCs w:val="28"/>
              </w:rPr>
              <w:t>. Ученик должен</w:t>
            </w:r>
            <w:r w:rsidRPr="00DC522E">
              <w:rPr>
                <w:sz w:val="28"/>
                <w:szCs w:val="28"/>
              </w:rPr>
              <w:t xml:space="preserve"> записать о</w:t>
            </w:r>
            <w:r w:rsidR="005A6221">
              <w:rPr>
                <w:sz w:val="28"/>
                <w:szCs w:val="28"/>
              </w:rPr>
              <w:t>твет на строчках внизу страницы</w:t>
            </w:r>
            <w:r w:rsidRPr="00DC522E">
              <w:rPr>
                <w:sz w:val="28"/>
                <w:szCs w:val="28"/>
              </w:rPr>
              <w:t xml:space="preserve">. </w:t>
            </w:r>
            <w:r w:rsidR="00DC522E" w:rsidRPr="00DC522E">
              <w:rPr>
                <w:sz w:val="28"/>
                <w:szCs w:val="28"/>
              </w:rPr>
              <w:t>Затем, используя</w:t>
            </w:r>
            <w:r w:rsidRPr="00DC522E">
              <w:rPr>
                <w:sz w:val="28"/>
                <w:szCs w:val="28"/>
              </w:rPr>
              <w:t xml:space="preserve"> Инструмент </w:t>
            </w:r>
            <w:r w:rsidRPr="00DC522E">
              <w:rPr>
                <w:b/>
                <w:sz w:val="28"/>
                <w:szCs w:val="28"/>
              </w:rPr>
              <w:t>Ластик</w:t>
            </w:r>
            <w:r w:rsidR="00DC522E" w:rsidRPr="00DC522E">
              <w:rPr>
                <w:sz w:val="28"/>
                <w:szCs w:val="28"/>
              </w:rPr>
              <w:t xml:space="preserve">, </w:t>
            </w:r>
            <w:r w:rsidRPr="00DC522E">
              <w:rPr>
                <w:sz w:val="28"/>
                <w:szCs w:val="28"/>
              </w:rPr>
              <w:t xml:space="preserve"> прове</w:t>
            </w:r>
            <w:r w:rsidR="00DC522E" w:rsidRPr="00DC522E">
              <w:rPr>
                <w:sz w:val="28"/>
                <w:szCs w:val="28"/>
              </w:rPr>
              <w:t>ряем</w:t>
            </w:r>
            <w:r w:rsidRPr="00DC522E">
              <w:rPr>
                <w:sz w:val="28"/>
                <w:szCs w:val="28"/>
              </w:rPr>
              <w:t xml:space="preserve">  ответ</w:t>
            </w:r>
            <w:r w:rsidR="005A6221">
              <w:rPr>
                <w:sz w:val="28"/>
                <w:szCs w:val="28"/>
              </w:rPr>
              <w:t>, стирая пропуски в тексте</w:t>
            </w:r>
            <w:r w:rsidRPr="00DC522E">
              <w:rPr>
                <w:sz w:val="28"/>
                <w:szCs w:val="28"/>
              </w:rPr>
              <w:t xml:space="preserve">. </w:t>
            </w:r>
            <w:r w:rsidR="00DC522E" w:rsidRPr="00DC522E">
              <w:rPr>
                <w:sz w:val="28"/>
                <w:szCs w:val="28"/>
              </w:rPr>
              <w:t xml:space="preserve">Инструменты </w:t>
            </w:r>
            <w:r w:rsidR="00DC522E" w:rsidRPr="00DC522E">
              <w:rPr>
                <w:b/>
                <w:sz w:val="28"/>
                <w:szCs w:val="28"/>
              </w:rPr>
              <w:t xml:space="preserve">Перо </w:t>
            </w:r>
            <w:r w:rsidR="00DC522E" w:rsidRPr="00DC522E">
              <w:rPr>
                <w:sz w:val="28"/>
                <w:szCs w:val="28"/>
              </w:rPr>
              <w:t xml:space="preserve">и </w:t>
            </w:r>
            <w:r w:rsidR="00DC522E" w:rsidRPr="00DC522E">
              <w:rPr>
                <w:b/>
                <w:sz w:val="28"/>
                <w:szCs w:val="28"/>
              </w:rPr>
              <w:t>Ластик</w:t>
            </w:r>
            <w:r w:rsidR="00DC522E" w:rsidRPr="00DC522E">
              <w:rPr>
                <w:sz w:val="28"/>
                <w:szCs w:val="28"/>
              </w:rPr>
              <w:t xml:space="preserve"> перетащила с помощью Обозревателя </w:t>
            </w:r>
            <w:r w:rsidR="00DC522E" w:rsidRPr="00DC522E">
              <w:rPr>
                <w:sz w:val="28"/>
                <w:szCs w:val="28"/>
              </w:rPr>
              <w:lastRenderedPageBreak/>
              <w:t>действий.</w:t>
            </w:r>
          </w:p>
        </w:tc>
      </w:tr>
      <w:tr w:rsidR="00DC522E" w:rsidTr="00D81D83">
        <w:trPr>
          <w:trHeight w:val="3354"/>
        </w:trPr>
        <w:tc>
          <w:tcPr>
            <w:tcW w:w="468" w:type="dxa"/>
          </w:tcPr>
          <w:p w:rsidR="00DC522E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DC522E" w:rsidRDefault="007A14DF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4" name="Рисунок 6" descr="C:\Documents and Settings\Admin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DC522E" w:rsidRPr="00DC522E" w:rsidRDefault="00DC522E" w:rsidP="00DC522E">
            <w:pPr>
              <w:rPr>
                <w:b/>
                <w:sz w:val="28"/>
                <w:szCs w:val="28"/>
              </w:rPr>
            </w:pPr>
            <w:r w:rsidRPr="00DC522E">
              <w:rPr>
                <w:b/>
                <w:sz w:val="28"/>
                <w:szCs w:val="28"/>
              </w:rPr>
              <w:t xml:space="preserve">Перетаскивание </w:t>
            </w:r>
          </w:p>
          <w:p w:rsidR="00DC522E" w:rsidRPr="00CE127A" w:rsidRDefault="00CE127A" w:rsidP="00151F4D">
            <w:pPr>
              <w:rPr>
                <w:sz w:val="28"/>
                <w:szCs w:val="28"/>
              </w:rPr>
            </w:pPr>
            <w:r w:rsidRPr="00CE127A">
              <w:rPr>
                <w:sz w:val="28"/>
                <w:szCs w:val="28"/>
              </w:rPr>
              <w:t>Напечатала те</w:t>
            </w:r>
            <w:proofErr w:type="gramStart"/>
            <w:r w:rsidRPr="00CE127A">
              <w:rPr>
                <w:sz w:val="28"/>
                <w:szCs w:val="28"/>
              </w:rPr>
              <w:t>кст с пр</w:t>
            </w:r>
            <w:proofErr w:type="gramEnd"/>
            <w:r w:rsidRPr="00CE127A">
              <w:rPr>
                <w:sz w:val="28"/>
                <w:szCs w:val="28"/>
              </w:rPr>
              <w:t xml:space="preserve">опусками. </w:t>
            </w:r>
            <w:r>
              <w:rPr>
                <w:sz w:val="28"/>
                <w:szCs w:val="28"/>
              </w:rPr>
              <w:t>Заполнить их нужно с помощью перетаскивания цифр. Всё кроме цифр заблокировано.</w:t>
            </w:r>
          </w:p>
        </w:tc>
      </w:tr>
      <w:tr w:rsidR="00B70BE6" w:rsidTr="00D81D83">
        <w:trPr>
          <w:trHeight w:val="1072"/>
        </w:trPr>
        <w:tc>
          <w:tcPr>
            <w:tcW w:w="468" w:type="dxa"/>
          </w:tcPr>
          <w:p w:rsidR="00B70BE6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B70BE6" w:rsidRDefault="00FF47A2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4" name="Рисунок 4" descr="C:\Documents and Settings\Admin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6857D2" w:rsidRPr="006857D2" w:rsidRDefault="00CE127A" w:rsidP="00473C51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Скрыть-Показать</w:t>
            </w:r>
          </w:p>
          <w:p w:rsidR="00CE127A" w:rsidRDefault="00CE127A" w:rsidP="00FF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Напечатала текст. Ученики читают </w:t>
            </w:r>
            <w:r w:rsidR="00D71E9C">
              <w:rPr>
                <w:sz w:val="28"/>
                <w:szCs w:val="28"/>
              </w:rPr>
              <w:t>и отгадывают животное. Проверяем: наводим курсор на область текста и нажимаем левой кнопкой, появляется картинка (с помощью инструмента Фигура нарисовала прямоугольник</w:t>
            </w:r>
            <w:r w:rsidR="0053373B">
              <w:rPr>
                <w:sz w:val="28"/>
                <w:szCs w:val="28"/>
              </w:rPr>
              <w:t>, поместила на него изображение медведя, сгруппировала, заблокировала, Обозреватель действий – Скрытый).</w:t>
            </w:r>
          </w:p>
          <w:p w:rsidR="00FF47A2" w:rsidRPr="00FF47A2" w:rsidRDefault="00FF47A2" w:rsidP="00FF47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Фон из коллекции </w:t>
            </w:r>
            <w:r>
              <w:rPr>
                <w:sz w:val="28"/>
                <w:szCs w:val="28"/>
                <w:lang w:val="en-US"/>
              </w:rPr>
              <w:t>AI</w:t>
            </w:r>
            <w:r>
              <w:rPr>
                <w:sz w:val="28"/>
                <w:szCs w:val="28"/>
              </w:rPr>
              <w:t>.</w:t>
            </w:r>
          </w:p>
          <w:p w:rsidR="00FF47A2" w:rsidRPr="00FF47A2" w:rsidRDefault="00FF47A2" w:rsidP="00473C51">
            <w:pPr>
              <w:pStyle w:val="a7"/>
              <w:rPr>
                <w:sz w:val="28"/>
                <w:szCs w:val="28"/>
                <w:lang w:val="en-US"/>
              </w:rPr>
            </w:pPr>
          </w:p>
        </w:tc>
      </w:tr>
      <w:tr w:rsidR="00B70BE6" w:rsidTr="00D81D83">
        <w:trPr>
          <w:trHeight w:val="3251"/>
        </w:trPr>
        <w:tc>
          <w:tcPr>
            <w:tcW w:w="468" w:type="dxa"/>
          </w:tcPr>
          <w:p w:rsidR="00B70BE6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B70BE6" w:rsidRDefault="007A14DF" w:rsidP="00D81D8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5" name="Рисунок 7" descr="C:\Documents and Settings\Admin\Рабочий стол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70BE6" w:rsidRDefault="0053373B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 Шторка</w:t>
            </w:r>
          </w:p>
          <w:p w:rsidR="00B70BE6" w:rsidRDefault="0053373B" w:rsidP="003D3E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 животное!</w:t>
            </w:r>
          </w:p>
          <w:p w:rsidR="0053373B" w:rsidRDefault="0053373B" w:rsidP="003D3E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Создала текст (маркированный список), </w:t>
            </w:r>
            <w:r w:rsidR="00E7584B">
              <w:rPr>
                <w:sz w:val="28"/>
                <w:szCs w:val="28"/>
              </w:rPr>
              <w:t xml:space="preserve">ученики читают пункты по одному, пытаясь догадаться. Дополнительная подсказка – картинка, которую я подкрасила с помощью инструмента Заливка. </w:t>
            </w:r>
          </w:p>
          <w:p w:rsidR="00E7584B" w:rsidRPr="003D3EC3" w:rsidRDefault="00E7584B" w:rsidP="003D3E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 Шторка: Обозреватель </w:t>
            </w:r>
            <w:proofErr w:type="spellStart"/>
            <w:r>
              <w:rPr>
                <w:sz w:val="28"/>
                <w:szCs w:val="28"/>
              </w:rPr>
              <w:t>свойств-Инструменты-Шторка-</w:t>
            </w:r>
            <w:r w:rsidR="001C55F3">
              <w:rPr>
                <w:sz w:val="28"/>
                <w:szCs w:val="28"/>
              </w:rPr>
              <w:t>Режим</w:t>
            </w:r>
            <w:proofErr w:type="spellEnd"/>
            <w:r w:rsidR="001C55F3">
              <w:rPr>
                <w:sz w:val="28"/>
                <w:szCs w:val="28"/>
              </w:rPr>
              <w:t xml:space="preserve"> шторки </w:t>
            </w:r>
            <w:proofErr w:type="spellStart"/>
            <w:r w:rsidR="001C55F3">
              <w:rPr>
                <w:sz w:val="28"/>
                <w:szCs w:val="28"/>
              </w:rPr>
              <w:t>Сверху-Сохранить</w:t>
            </w:r>
            <w:proofErr w:type="spellEnd"/>
            <w:r w:rsidR="001C55F3">
              <w:rPr>
                <w:sz w:val="28"/>
                <w:szCs w:val="28"/>
              </w:rPr>
              <w:t xml:space="preserve"> положение шторки. Цвет шторки изменила: </w:t>
            </w:r>
            <w:proofErr w:type="spellStart"/>
            <w:r w:rsidR="001C55F3">
              <w:rPr>
                <w:sz w:val="28"/>
                <w:szCs w:val="28"/>
              </w:rPr>
              <w:t>Редактировать-Профили-Настройки-Эффекты-Инструмент</w:t>
            </w:r>
            <w:proofErr w:type="spellEnd"/>
            <w:r w:rsidR="001C55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C55F3">
              <w:rPr>
                <w:sz w:val="28"/>
                <w:szCs w:val="28"/>
              </w:rPr>
              <w:t>Шторки-Цвет</w:t>
            </w:r>
            <w:proofErr w:type="spellEnd"/>
            <w:proofErr w:type="gramEnd"/>
            <w:r w:rsidR="001C55F3">
              <w:rPr>
                <w:sz w:val="28"/>
                <w:szCs w:val="28"/>
              </w:rPr>
              <w:t>.</w:t>
            </w:r>
          </w:p>
        </w:tc>
      </w:tr>
      <w:tr w:rsidR="00FF47A2" w:rsidTr="00D81D83">
        <w:trPr>
          <w:trHeight w:val="3251"/>
        </w:trPr>
        <w:tc>
          <w:tcPr>
            <w:tcW w:w="468" w:type="dxa"/>
          </w:tcPr>
          <w:p w:rsidR="00FF47A2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20" w:type="dxa"/>
          </w:tcPr>
          <w:p w:rsidR="00FF47A2" w:rsidRDefault="007A14DF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6" name="Рисунок 8" descr="C:\Documents and Settings\Admin\Рабочий стол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FF47A2" w:rsidRDefault="001C55F3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Прожектор</w:t>
            </w:r>
          </w:p>
          <w:p w:rsidR="001C55F3" w:rsidRPr="001C55F3" w:rsidRDefault="001C55F3" w:rsidP="00D81D83">
            <w:pPr>
              <w:rPr>
                <w:sz w:val="28"/>
                <w:szCs w:val="28"/>
              </w:rPr>
            </w:pPr>
            <w:r w:rsidRPr="001C55F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странице </w:t>
            </w:r>
            <w:proofErr w:type="gramStart"/>
            <w:r>
              <w:rPr>
                <w:sz w:val="28"/>
                <w:szCs w:val="28"/>
              </w:rPr>
              <w:t>разместила картинки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DF5720">
              <w:rPr>
                <w:sz w:val="28"/>
                <w:szCs w:val="28"/>
              </w:rPr>
              <w:t xml:space="preserve">В меню Инструменты выбрала Квадратный </w:t>
            </w:r>
            <w:proofErr w:type="spellStart"/>
            <w:r w:rsidR="00DF5720">
              <w:rPr>
                <w:sz w:val="28"/>
                <w:szCs w:val="28"/>
              </w:rPr>
              <w:t>прожектор-Редактировать-Профили-Настройки-Эффекты-Инструмент</w:t>
            </w:r>
            <w:proofErr w:type="spellEnd"/>
            <w:r w:rsidR="00DF5720">
              <w:rPr>
                <w:sz w:val="28"/>
                <w:szCs w:val="28"/>
              </w:rPr>
              <w:t xml:space="preserve"> Прожектор-Ширина </w:t>
            </w:r>
            <w:proofErr w:type="spellStart"/>
            <w:proofErr w:type="gramStart"/>
            <w:r w:rsidR="00DF5720">
              <w:rPr>
                <w:sz w:val="28"/>
                <w:szCs w:val="28"/>
              </w:rPr>
              <w:t>рамки-Цвет</w:t>
            </w:r>
            <w:proofErr w:type="spellEnd"/>
            <w:proofErr w:type="gramEnd"/>
            <w:r w:rsidR="00DF5720">
              <w:rPr>
                <w:sz w:val="28"/>
                <w:szCs w:val="28"/>
              </w:rPr>
              <w:t xml:space="preserve"> </w:t>
            </w:r>
            <w:proofErr w:type="spellStart"/>
            <w:r w:rsidR="00DF5720">
              <w:rPr>
                <w:sz w:val="28"/>
                <w:szCs w:val="28"/>
              </w:rPr>
              <w:t>рамки-Цвет</w:t>
            </w:r>
            <w:proofErr w:type="spellEnd"/>
            <w:r w:rsidR="00DF5720">
              <w:rPr>
                <w:sz w:val="28"/>
                <w:szCs w:val="28"/>
              </w:rPr>
              <w:t xml:space="preserve"> фона.</w:t>
            </w:r>
          </w:p>
        </w:tc>
      </w:tr>
      <w:tr w:rsidR="00FF47A2" w:rsidTr="00D81D83">
        <w:trPr>
          <w:trHeight w:val="3251"/>
        </w:trPr>
        <w:tc>
          <w:tcPr>
            <w:tcW w:w="468" w:type="dxa"/>
          </w:tcPr>
          <w:p w:rsidR="00FF47A2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FF47A2" w:rsidRDefault="007A14DF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7" name="Рисунок 9" descr="C:\Documents and Settings\Admin\Рабочий стол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FF47A2" w:rsidRDefault="004813F2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Информационные ресурсы</w:t>
            </w:r>
          </w:p>
        </w:tc>
      </w:tr>
      <w:tr w:rsidR="00F56C81" w:rsidTr="00FB251E">
        <w:trPr>
          <w:trHeight w:val="841"/>
        </w:trPr>
        <w:tc>
          <w:tcPr>
            <w:tcW w:w="10728" w:type="dxa"/>
            <w:gridSpan w:val="3"/>
          </w:tcPr>
          <w:p w:rsidR="00F56C81" w:rsidRPr="00FB251E" w:rsidRDefault="00F56C81" w:rsidP="00FB251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FB251E">
              <w:rPr>
                <w:sz w:val="28"/>
                <w:szCs w:val="28"/>
              </w:rPr>
              <w:t>Спецфайл</w:t>
            </w:r>
            <w:proofErr w:type="spellEnd"/>
            <w:r w:rsidRPr="00FB251E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FB251E">
              <w:rPr>
                <w:sz w:val="28"/>
                <w:szCs w:val="28"/>
                <w:lang w:val="en-US"/>
              </w:rPr>
              <w:t>ActivInspire</w:t>
            </w:r>
            <w:proofErr w:type="spellEnd"/>
            <w:r w:rsidRPr="00FB251E">
              <w:rPr>
                <w:sz w:val="28"/>
                <w:szCs w:val="28"/>
              </w:rPr>
              <w:t xml:space="preserve"> с расширением. </w:t>
            </w:r>
            <w:r w:rsidRPr="00FB251E">
              <w:rPr>
                <w:sz w:val="28"/>
                <w:szCs w:val="28"/>
                <w:lang w:val="en-US"/>
              </w:rPr>
              <w:t>flipchart</w:t>
            </w:r>
            <w:r w:rsidRPr="00FB251E">
              <w:rPr>
                <w:sz w:val="28"/>
                <w:szCs w:val="28"/>
              </w:rPr>
              <w:t>.</w:t>
            </w:r>
          </w:p>
          <w:p w:rsidR="00F56C81" w:rsidRDefault="002E5EA9" w:rsidP="00993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«Телеграфная лента»</w:t>
            </w:r>
            <w:r w:rsidR="00F56C81">
              <w:rPr>
                <w:sz w:val="28"/>
                <w:szCs w:val="28"/>
              </w:rPr>
              <w:t>.</w:t>
            </w:r>
          </w:p>
        </w:tc>
      </w:tr>
      <w:tr w:rsidR="00F56C81" w:rsidTr="00D81D83">
        <w:trPr>
          <w:trHeight w:val="3251"/>
        </w:trPr>
        <w:tc>
          <w:tcPr>
            <w:tcW w:w="468" w:type="dxa"/>
          </w:tcPr>
          <w:p w:rsidR="00F56C81" w:rsidRDefault="008A63B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56C81" w:rsidRDefault="002E5EA9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10" name="Рисунок 5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614B3" w:rsidRPr="00DE334F" w:rsidRDefault="008614B3" w:rsidP="00861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Титульная страница</w:t>
            </w:r>
          </w:p>
          <w:p w:rsidR="008614B3" w:rsidRDefault="008614B3" w:rsidP="0086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данные автора (текстовые объекты заблокированы).</w:t>
            </w:r>
          </w:p>
          <w:p w:rsidR="008614B3" w:rsidRDefault="008614B3" w:rsidP="0086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Использовался инструмент Текст и его свойства: размер, цвет.  Фон из коллекции </w:t>
            </w:r>
            <w:r>
              <w:rPr>
                <w:sz w:val="28"/>
                <w:szCs w:val="28"/>
                <w:lang w:val="en-US"/>
              </w:rPr>
              <w:t>AI</w:t>
            </w:r>
            <w:r>
              <w:rPr>
                <w:sz w:val="28"/>
                <w:szCs w:val="28"/>
              </w:rPr>
              <w:t>.</w:t>
            </w:r>
          </w:p>
          <w:p w:rsidR="00F56C81" w:rsidRDefault="008614B3" w:rsidP="008614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6C81" w:rsidTr="00D81D83">
        <w:trPr>
          <w:trHeight w:val="3251"/>
        </w:trPr>
        <w:tc>
          <w:tcPr>
            <w:tcW w:w="468" w:type="dxa"/>
          </w:tcPr>
          <w:p w:rsidR="00F56C81" w:rsidRDefault="008A63B6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F56C81" w:rsidRDefault="007A14DF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8" name="Рисунок 10" descr="C:\Documents and Settings\Admin\Рабочий стол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F56C81" w:rsidRDefault="002E5EA9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Телеграфная лента</w:t>
            </w:r>
          </w:p>
          <w:p w:rsidR="007026CB" w:rsidRPr="007026CB" w:rsidRDefault="00837BD8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Панели инструментов выбрала Инструменты – Дополнительные инструменты – Телеграфная лента. Ввела сообщение. Выбрала шрифт, цвет, создала тень. Выбрала Фон – Цвет, Положение – снизу. Показывать телеграфную ленту – ОК. Скорость – медленно. Сохранила в Мои ресурсы – папка Мои телеграфные ленты. </w:t>
            </w:r>
            <w:r w:rsidR="00C339B3">
              <w:rPr>
                <w:sz w:val="28"/>
                <w:szCs w:val="28"/>
              </w:rPr>
              <w:t xml:space="preserve">Перетащила значок ТЛ на страницу </w:t>
            </w:r>
            <w:proofErr w:type="spellStart"/>
            <w:r w:rsidR="00C339B3">
              <w:rPr>
                <w:sz w:val="28"/>
                <w:szCs w:val="28"/>
              </w:rPr>
              <w:t>флипчарта</w:t>
            </w:r>
            <w:proofErr w:type="spellEnd"/>
            <w:r w:rsidR="00C339B3">
              <w:rPr>
                <w:sz w:val="28"/>
                <w:szCs w:val="28"/>
              </w:rPr>
              <w:t xml:space="preserve">. </w:t>
            </w:r>
            <w:r w:rsidR="0022320B">
              <w:rPr>
                <w:sz w:val="28"/>
                <w:szCs w:val="28"/>
              </w:rPr>
              <w:t>Фон</w:t>
            </w:r>
            <w:r>
              <w:rPr>
                <w:sz w:val="28"/>
                <w:szCs w:val="28"/>
              </w:rPr>
              <w:t xml:space="preserve"> и картинки</w:t>
            </w:r>
            <w:r w:rsidR="0022320B">
              <w:rPr>
                <w:sz w:val="28"/>
                <w:szCs w:val="28"/>
              </w:rPr>
              <w:t xml:space="preserve"> из коллекции </w:t>
            </w:r>
            <w:r w:rsidR="0022320B">
              <w:rPr>
                <w:sz w:val="28"/>
                <w:szCs w:val="28"/>
                <w:lang w:val="en-US"/>
              </w:rPr>
              <w:t>AI</w:t>
            </w:r>
            <w:r w:rsidR="002232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339B3">
              <w:rPr>
                <w:sz w:val="28"/>
                <w:szCs w:val="28"/>
              </w:rPr>
              <w:t xml:space="preserve">ТЛ может появляться: 1- в конце внеклассного мероприятия как пожелание </w:t>
            </w:r>
            <w:r w:rsidR="00C339B3">
              <w:rPr>
                <w:sz w:val="28"/>
                <w:szCs w:val="28"/>
              </w:rPr>
              <w:lastRenderedPageBreak/>
              <w:t>веселого Рождества и счастливого Нового Года, 2 – когда дети поют песенку, так как текст ТЛ повторяет текст песенки (т.е. в качестве опоры).</w:t>
            </w:r>
          </w:p>
        </w:tc>
      </w:tr>
      <w:tr w:rsidR="002E5EA9" w:rsidTr="00D81D83">
        <w:trPr>
          <w:trHeight w:val="3251"/>
        </w:trPr>
        <w:tc>
          <w:tcPr>
            <w:tcW w:w="468" w:type="dxa"/>
          </w:tcPr>
          <w:p w:rsidR="002E5EA9" w:rsidRDefault="00FB251E" w:rsidP="00D81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20" w:type="dxa"/>
          </w:tcPr>
          <w:p w:rsidR="002E5EA9" w:rsidRDefault="002E5EA9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14" name="Рисунок 8" descr="C:\Documents and Settings\Admin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2E5EA9" w:rsidRDefault="00C339B3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Использованные ресурсы</w:t>
            </w:r>
          </w:p>
        </w:tc>
      </w:tr>
      <w:tr w:rsidR="00C339B3" w:rsidTr="00FB251E">
        <w:trPr>
          <w:trHeight w:val="1126"/>
        </w:trPr>
        <w:tc>
          <w:tcPr>
            <w:tcW w:w="10728" w:type="dxa"/>
            <w:gridSpan w:val="3"/>
          </w:tcPr>
          <w:p w:rsidR="00C339B3" w:rsidRPr="00B334C8" w:rsidRDefault="00C339B3" w:rsidP="00FB251E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334C8">
              <w:rPr>
                <w:sz w:val="28"/>
                <w:szCs w:val="28"/>
              </w:rPr>
              <w:t>Спецфайл</w:t>
            </w:r>
            <w:proofErr w:type="spellEnd"/>
            <w:r w:rsidRPr="00B334C8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B334C8">
              <w:rPr>
                <w:sz w:val="28"/>
                <w:szCs w:val="28"/>
                <w:lang w:val="en-US"/>
              </w:rPr>
              <w:t>ActivInspire</w:t>
            </w:r>
            <w:proofErr w:type="spellEnd"/>
            <w:r w:rsidRPr="00B334C8">
              <w:rPr>
                <w:sz w:val="28"/>
                <w:szCs w:val="28"/>
              </w:rPr>
              <w:t xml:space="preserve"> с расширением. </w:t>
            </w:r>
            <w:r w:rsidRPr="00B334C8">
              <w:rPr>
                <w:sz w:val="28"/>
                <w:szCs w:val="28"/>
                <w:lang w:val="en-US"/>
              </w:rPr>
              <w:t>flipchart</w:t>
            </w:r>
            <w:r w:rsidRPr="00B334C8">
              <w:rPr>
                <w:sz w:val="28"/>
                <w:szCs w:val="28"/>
              </w:rPr>
              <w:t>.</w:t>
            </w:r>
          </w:p>
          <w:p w:rsidR="00C339B3" w:rsidRDefault="00C339B3" w:rsidP="00993ED4">
            <w:pPr>
              <w:jc w:val="center"/>
              <w:rPr>
                <w:b/>
                <w:sz w:val="28"/>
                <w:szCs w:val="28"/>
              </w:rPr>
            </w:pPr>
            <w:r w:rsidRPr="00C339B3">
              <w:rPr>
                <w:sz w:val="28"/>
                <w:szCs w:val="28"/>
              </w:rPr>
              <w:t>«Экспорт сложного изображения</w:t>
            </w:r>
            <w:r>
              <w:rPr>
                <w:sz w:val="28"/>
                <w:szCs w:val="28"/>
              </w:rPr>
              <w:t>,</w:t>
            </w:r>
            <w:r w:rsidRPr="00C339B3">
              <w:rPr>
                <w:sz w:val="28"/>
                <w:szCs w:val="28"/>
              </w:rPr>
              <w:t xml:space="preserve"> выполненного в </w:t>
            </w:r>
            <w:proofErr w:type="spellStart"/>
            <w:r w:rsidRPr="00C339B3">
              <w:rPr>
                <w:sz w:val="28"/>
                <w:szCs w:val="28"/>
              </w:rPr>
              <w:t>ActivInspire</w:t>
            </w:r>
            <w:proofErr w:type="spellEnd"/>
            <w:r w:rsidRPr="00C339B3">
              <w:rPr>
                <w:sz w:val="28"/>
                <w:szCs w:val="28"/>
              </w:rPr>
              <w:t>»</w:t>
            </w:r>
          </w:p>
        </w:tc>
      </w:tr>
      <w:tr w:rsidR="002E5EA9" w:rsidTr="00D81D83">
        <w:trPr>
          <w:trHeight w:val="3251"/>
        </w:trPr>
        <w:tc>
          <w:tcPr>
            <w:tcW w:w="468" w:type="dxa"/>
          </w:tcPr>
          <w:p w:rsidR="002E5EA9" w:rsidRDefault="002E5EA9" w:rsidP="00D81D83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E5EA9" w:rsidRDefault="007A14DF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29" name="Рисунок 11" descr="C:\Documents and Settings\Admin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240A87" w:rsidRPr="00DE334F" w:rsidRDefault="00240A87" w:rsidP="00240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Титульная страница</w:t>
            </w:r>
          </w:p>
          <w:p w:rsidR="00240A87" w:rsidRDefault="00240A87" w:rsidP="00240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работы, данные автора (текстовые объекты заблокированы).</w:t>
            </w:r>
          </w:p>
          <w:p w:rsidR="002E5EA9" w:rsidRPr="007A14DF" w:rsidRDefault="00240A87" w:rsidP="00240A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Использовался инструмент Текст и его свойства: размер, цвет. </w:t>
            </w:r>
          </w:p>
        </w:tc>
      </w:tr>
      <w:tr w:rsidR="00C339B3" w:rsidTr="00D81D83">
        <w:trPr>
          <w:trHeight w:val="3251"/>
        </w:trPr>
        <w:tc>
          <w:tcPr>
            <w:tcW w:w="468" w:type="dxa"/>
          </w:tcPr>
          <w:p w:rsidR="00C339B3" w:rsidRDefault="00C339B3" w:rsidP="00D81D83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339B3" w:rsidRDefault="00240A8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18" name="Рисунок 10" descr="C:\Documents and Settings\Admin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339B3" w:rsidRPr="00240A87" w:rsidRDefault="00240A87" w:rsidP="00240A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Создала страницу </w:t>
            </w:r>
            <w:proofErr w:type="spellStart"/>
            <w:r>
              <w:rPr>
                <w:sz w:val="28"/>
                <w:szCs w:val="28"/>
              </w:rPr>
              <w:t>флипчарта</w:t>
            </w:r>
            <w:proofErr w:type="spellEnd"/>
            <w:r>
              <w:rPr>
                <w:sz w:val="28"/>
                <w:szCs w:val="28"/>
              </w:rPr>
              <w:t xml:space="preserve">, которая послужит основой для  Авторского фона. Для этого перетащила на страницу </w:t>
            </w:r>
            <w:proofErr w:type="spellStart"/>
            <w:r>
              <w:rPr>
                <w:sz w:val="28"/>
                <w:szCs w:val="28"/>
              </w:rPr>
              <w:t>флипчарта</w:t>
            </w:r>
            <w:proofErr w:type="spellEnd"/>
            <w:r>
              <w:rPr>
                <w:sz w:val="28"/>
                <w:szCs w:val="28"/>
              </w:rPr>
              <w:t xml:space="preserve"> картинки из Пакета ресурсов «Рождество», фон изменила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Прозрачный, заблокировала. Для страницы использовала Градиентную заливку. Экспортировала страницу, выбрав тип файла </w:t>
            </w:r>
            <w:r>
              <w:rPr>
                <w:sz w:val="28"/>
                <w:szCs w:val="28"/>
                <w:lang w:val="en-US"/>
              </w:rPr>
              <w:t>jpeg</w:t>
            </w:r>
            <w:r>
              <w:rPr>
                <w:sz w:val="28"/>
                <w:szCs w:val="28"/>
              </w:rPr>
              <w:t>.</w:t>
            </w:r>
          </w:p>
        </w:tc>
      </w:tr>
      <w:tr w:rsidR="00C339B3" w:rsidTr="00FB251E">
        <w:trPr>
          <w:trHeight w:val="1265"/>
        </w:trPr>
        <w:tc>
          <w:tcPr>
            <w:tcW w:w="468" w:type="dxa"/>
          </w:tcPr>
          <w:p w:rsidR="00C339B3" w:rsidRDefault="00C339B3" w:rsidP="00D81D83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339B3" w:rsidRDefault="00240A87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19" name="Рисунок 11" descr="C:\Documents and Settings\Admin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339B3" w:rsidRDefault="00240A87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Авторский фон</w:t>
            </w:r>
          </w:p>
          <w:p w:rsidR="00240A87" w:rsidRPr="00AD3CF0" w:rsidRDefault="002D2B77" w:rsidP="00D81D83">
            <w:pPr>
              <w:rPr>
                <w:sz w:val="28"/>
                <w:szCs w:val="28"/>
              </w:rPr>
            </w:pPr>
            <w:r w:rsidRPr="002D2B77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здала Авторский фон: Задать фон – Изображение – Обзор – Растянуть по размеру. Придумала задание. Напечатала те</w:t>
            </w:r>
            <w:proofErr w:type="gramStart"/>
            <w:r>
              <w:rPr>
                <w:sz w:val="28"/>
                <w:szCs w:val="28"/>
              </w:rPr>
              <w:t>кст с пр</w:t>
            </w:r>
            <w:proofErr w:type="gramEnd"/>
            <w:r>
              <w:rPr>
                <w:sz w:val="28"/>
                <w:szCs w:val="28"/>
              </w:rPr>
              <w:t xml:space="preserve">опусками, заблокировала. С помощью инструмента Фигура нарисовала прямоугольник, написала задание, сгруппировала, заблокировала. Выделила Снежинку – Обозреватель действий </w:t>
            </w:r>
            <w:r w:rsidR="00AD3C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D3CF0">
              <w:rPr>
                <w:sz w:val="28"/>
                <w:szCs w:val="28"/>
              </w:rPr>
              <w:t xml:space="preserve">Скрытый – действие назначено на целевой объект (задание) – Применить изменения. Дети читают текст, заполняя пропуски с помощью картинок. Картинки из коллекции </w:t>
            </w:r>
            <w:r w:rsidR="00AD3CF0">
              <w:rPr>
                <w:sz w:val="28"/>
                <w:szCs w:val="28"/>
                <w:lang w:val="en-US"/>
              </w:rPr>
              <w:t>AI</w:t>
            </w:r>
            <w:r w:rsidR="00AD3CF0">
              <w:rPr>
                <w:sz w:val="28"/>
                <w:szCs w:val="28"/>
              </w:rPr>
              <w:t>.</w:t>
            </w:r>
          </w:p>
        </w:tc>
      </w:tr>
      <w:tr w:rsidR="00C339B3" w:rsidTr="00D81D83">
        <w:trPr>
          <w:trHeight w:val="3251"/>
        </w:trPr>
        <w:tc>
          <w:tcPr>
            <w:tcW w:w="468" w:type="dxa"/>
          </w:tcPr>
          <w:p w:rsidR="00C339B3" w:rsidRDefault="00C339B3" w:rsidP="00D81D83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339B3" w:rsidRDefault="007A14DF" w:rsidP="00D81D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0325" cy="1952625"/>
                  <wp:effectExtent l="19050" t="0" r="9525" b="0"/>
                  <wp:docPr id="30" name="Рисунок 12" descr="C:\Documents and Settings\Admin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339B3" w:rsidRDefault="00AD3CF0" w:rsidP="00D81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Использованные ресурсы</w:t>
            </w:r>
          </w:p>
        </w:tc>
      </w:tr>
    </w:tbl>
    <w:p w:rsidR="008A63B6" w:rsidRDefault="008A63B6" w:rsidP="00B70BE6">
      <w:pPr>
        <w:rPr>
          <w:b/>
          <w:sz w:val="28"/>
          <w:szCs w:val="28"/>
        </w:rPr>
      </w:pPr>
    </w:p>
    <w:p w:rsidR="008A63B6" w:rsidRDefault="008A63B6" w:rsidP="00B70BE6">
      <w:pPr>
        <w:rPr>
          <w:b/>
          <w:sz w:val="28"/>
          <w:szCs w:val="28"/>
        </w:rPr>
      </w:pPr>
    </w:p>
    <w:p w:rsidR="00B70BE6" w:rsidRDefault="001B79CF" w:rsidP="00B70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Использованные ресурсы</w:t>
      </w:r>
    </w:p>
    <w:p w:rsidR="001B79CF" w:rsidRDefault="001B79CF" w:rsidP="001B79CF">
      <w:pPr>
        <w:ind w:left="-1080"/>
        <w:rPr>
          <w:sz w:val="28"/>
          <w:szCs w:val="28"/>
          <w:lang w:val="en-US"/>
        </w:rPr>
      </w:pPr>
      <w:r w:rsidRPr="00A86A21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Иванова</w:t>
      </w:r>
      <w:r w:rsidRPr="00A86A2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A86A21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 w:rsidRPr="00A86A2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Основы</w:t>
      </w:r>
      <w:r w:rsidRPr="00A86A2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ActivInspire</w:t>
      </w:r>
      <w:r w:rsidRPr="00A86A21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III</w:t>
      </w:r>
      <w:proofErr w:type="spellEnd"/>
      <w:r>
        <w:rPr>
          <w:sz w:val="28"/>
          <w:szCs w:val="28"/>
          <w:lang w:val="en-US"/>
        </w:rPr>
        <w:t xml:space="preserve"> MK_A&amp;S_</w:t>
      </w:r>
      <w:r>
        <w:rPr>
          <w:sz w:val="28"/>
          <w:szCs w:val="28"/>
        </w:rPr>
        <w:t>Часть</w:t>
      </w:r>
      <w:r>
        <w:rPr>
          <w:sz w:val="28"/>
          <w:szCs w:val="28"/>
          <w:lang w:val="en-US"/>
        </w:rPr>
        <w:t xml:space="preserve"> IV</w:t>
      </w:r>
    </w:p>
    <w:p w:rsidR="001B79CF" w:rsidRDefault="001B79CF" w:rsidP="001B79CF">
      <w:pPr>
        <w:ind w:left="-1080"/>
        <w:rPr>
          <w:sz w:val="28"/>
          <w:szCs w:val="28"/>
        </w:rPr>
      </w:pPr>
      <w:r w:rsidRPr="00A86A21">
        <w:rPr>
          <w:sz w:val="28"/>
          <w:szCs w:val="28"/>
        </w:rPr>
        <w:t>2.</w:t>
      </w:r>
      <w:r>
        <w:rPr>
          <w:sz w:val="28"/>
          <w:szCs w:val="28"/>
        </w:rPr>
        <w:t xml:space="preserve">Минченко Т.Ю. Основы </w:t>
      </w:r>
      <w:proofErr w:type="spellStart"/>
      <w:r>
        <w:rPr>
          <w:sz w:val="28"/>
          <w:szCs w:val="28"/>
          <w:lang w:val="en-US"/>
        </w:rPr>
        <w:t>ActivInspire</w:t>
      </w:r>
      <w:proofErr w:type="spellEnd"/>
      <w:r w:rsidRPr="00A86A21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</w:t>
      </w:r>
      <w:r w:rsidRPr="00A86A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-А.</w:t>
      </w:r>
    </w:p>
    <w:p w:rsidR="001B79CF" w:rsidRPr="001B79CF" w:rsidRDefault="001B79CF" w:rsidP="00B70BE6">
      <w:pPr>
        <w:rPr>
          <w:sz w:val="28"/>
          <w:szCs w:val="28"/>
        </w:rPr>
      </w:pPr>
    </w:p>
    <w:sectPr w:rsidR="001B79CF" w:rsidRPr="001B79CF" w:rsidSect="00FF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38"/>
    <w:multiLevelType w:val="hybridMultilevel"/>
    <w:tmpl w:val="406CBB5C"/>
    <w:lvl w:ilvl="0" w:tplc="EE76C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893A82"/>
    <w:multiLevelType w:val="hybridMultilevel"/>
    <w:tmpl w:val="DAD25DE4"/>
    <w:lvl w:ilvl="0" w:tplc="378C56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0C3406"/>
    <w:multiLevelType w:val="hybridMultilevel"/>
    <w:tmpl w:val="307C9626"/>
    <w:lvl w:ilvl="0" w:tplc="0812D8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80FA1"/>
    <w:multiLevelType w:val="hybridMultilevel"/>
    <w:tmpl w:val="DAD25DE4"/>
    <w:lvl w:ilvl="0" w:tplc="378C56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6F511BB"/>
    <w:multiLevelType w:val="hybridMultilevel"/>
    <w:tmpl w:val="AC0C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B4D8B"/>
    <w:multiLevelType w:val="hybridMultilevel"/>
    <w:tmpl w:val="B624F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1829"/>
    <w:multiLevelType w:val="hybridMultilevel"/>
    <w:tmpl w:val="DAD25DE4"/>
    <w:lvl w:ilvl="0" w:tplc="378C56F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382070"/>
    <w:multiLevelType w:val="hybridMultilevel"/>
    <w:tmpl w:val="406CBB5C"/>
    <w:lvl w:ilvl="0" w:tplc="EE76C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E86316"/>
    <w:multiLevelType w:val="hybridMultilevel"/>
    <w:tmpl w:val="C2885214"/>
    <w:lvl w:ilvl="0" w:tplc="62FCE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E6"/>
    <w:rsid w:val="00067862"/>
    <w:rsid w:val="00132647"/>
    <w:rsid w:val="001375D5"/>
    <w:rsid w:val="00151F4D"/>
    <w:rsid w:val="00192EBE"/>
    <w:rsid w:val="001B79CF"/>
    <w:rsid w:val="001C55F3"/>
    <w:rsid w:val="00211EAD"/>
    <w:rsid w:val="0022320B"/>
    <w:rsid w:val="00240A87"/>
    <w:rsid w:val="002C5010"/>
    <w:rsid w:val="002D2B77"/>
    <w:rsid w:val="002E5EA9"/>
    <w:rsid w:val="00346952"/>
    <w:rsid w:val="003B1A80"/>
    <w:rsid w:val="003D3EC3"/>
    <w:rsid w:val="004739FB"/>
    <w:rsid w:val="00473C51"/>
    <w:rsid w:val="004813F2"/>
    <w:rsid w:val="0053373B"/>
    <w:rsid w:val="00561AE3"/>
    <w:rsid w:val="005748C3"/>
    <w:rsid w:val="005A6221"/>
    <w:rsid w:val="005D6242"/>
    <w:rsid w:val="006132DA"/>
    <w:rsid w:val="006857D2"/>
    <w:rsid w:val="006D1FC0"/>
    <w:rsid w:val="006F4EB5"/>
    <w:rsid w:val="007026CB"/>
    <w:rsid w:val="00711708"/>
    <w:rsid w:val="007256DB"/>
    <w:rsid w:val="00773987"/>
    <w:rsid w:val="007A14DF"/>
    <w:rsid w:val="007A168F"/>
    <w:rsid w:val="00821967"/>
    <w:rsid w:val="00837BD8"/>
    <w:rsid w:val="008614B3"/>
    <w:rsid w:val="00894E80"/>
    <w:rsid w:val="008A63B6"/>
    <w:rsid w:val="009636FA"/>
    <w:rsid w:val="00993ED4"/>
    <w:rsid w:val="009A331B"/>
    <w:rsid w:val="009F7BAC"/>
    <w:rsid w:val="00A7634C"/>
    <w:rsid w:val="00AD3CF0"/>
    <w:rsid w:val="00B334C8"/>
    <w:rsid w:val="00B41AC1"/>
    <w:rsid w:val="00B70BE6"/>
    <w:rsid w:val="00BD07BB"/>
    <w:rsid w:val="00C339B3"/>
    <w:rsid w:val="00C469B9"/>
    <w:rsid w:val="00C53DE0"/>
    <w:rsid w:val="00CA6D9D"/>
    <w:rsid w:val="00CD5D0A"/>
    <w:rsid w:val="00CE127A"/>
    <w:rsid w:val="00CF6885"/>
    <w:rsid w:val="00D17130"/>
    <w:rsid w:val="00D71E9C"/>
    <w:rsid w:val="00DC522E"/>
    <w:rsid w:val="00DF5720"/>
    <w:rsid w:val="00E20634"/>
    <w:rsid w:val="00E25059"/>
    <w:rsid w:val="00E40234"/>
    <w:rsid w:val="00E7584B"/>
    <w:rsid w:val="00EF3DCF"/>
    <w:rsid w:val="00F163C6"/>
    <w:rsid w:val="00F56C81"/>
    <w:rsid w:val="00FA6AB9"/>
    <w:rsid w:val="00FB05C0"/>
    <w:rsid w:val="00FB251E"/>
    <w:rsid w:val="00FB4720"/>
    <w:rsid w:val="00FD31B6"/>
    <w:rsid w:val="00FE6E11"/>
    <w:rsid w:val="00FF157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B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C501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7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34C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A63B6"/>
    <w:rPr>
      <w:color w:val="0000FF" w:themeColor="hyperlink"/>
      <w:u w:val="single"/>
    </w:rPr>
  </w:style>
  <w:style w:type="paragraph" w:customStyle="1" w:styleId="Default">
    <w:name w:val="Default"/>
    <w:rsid w:val="002E5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22</cp:revision>
  <dcterms:created xsi:type="dcterms:W3CDTF">2013-10-30T10:04:00Z</dcterms:created>
  <dcterms:modified xsi:type="dcterms:W3CDTF">2017-01-14T16:49:00Z</dcterms:modified>
</cp:coreProperties>
</file>